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A0" w:rsidRPr="00274669" w:rsidRDefault="009F3AA0" w:rsidP="00274669">
      <w:pPr>
        <w:pStyle w:val="Default"/>
        <w:rPr>
          <w:rStyle w:val="Wyrnienieintensywne"/>
          <w:sz w:val="40"/>
          <w:szCs w:val="40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267200" cy="914212"/>
            <wp:effectExtent l="0" t="0" r="0" b="635"/>
            <wp:wrapTight wrapText="bothSides">
              <wp:wrapPolygon edited="0">
                <wp:start x="0" y="0"/>
                <wp:lineTo x="0" y="21165"/>
                <wp:lineTo x="21113" y="21165"/>
                <wp:lineTo x="2111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00" cy="91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F3AA0">
        <w:rPr>
          <w:b/>
          <w:bCs/>
          <w:sz w:val="23"/>
          <w:szCs w:val="23"/>
        </w:rPr>
        <w:t xml:space="preserve"> </w:t>
      </w:r>
      <w:r w:rsidRPr="00274669">
        <w:rPr>
          <w:rStyle w:val="Wyrnienieintensywne"/>
          <w:sz w:val="40"/>
          <w:szCs w:val="40"/>
        </w:rPr>
        <w:t>OBÓZ SPORTOWY – OLECKO 2016</w:t>
      </w:r>
    </w:p>
    <w:p w:rsidR="009F3AA0" w:rsidRDefault="009F3AA0" w:rsidP="009F3AA0">
      <w:pPr>
        <w:pStyle w:val="Default"/>
      </w:pPr>
    </w:p>
    <w:p w:rsidR="009F3AA0" w:rsidRDefault="009F3AA0" w:rsidP="009F3AA0">
      <w:pPr>
        <w:pStyle w:val="Default"/>
      </w:pPr>
      <w:r>
        <w:t xml:space="preserve"> </w:t>
      </w:r>
    </w:p>
    <w:p w:rsidR="009F3AA0" w:rsidRPr="0069449F" w:rsidRDefault="009F3AA0" w:rsidP="009F3AA0">
      <w:pPr>
        <w:pStyle w:val="Default"/>
        <w:jc w:val="center"/>
        <w:rPr>
          <w:rStyle w:val="Odwoaniedelikatne"/>
          <w:b/>
        </w:rPr>
      </w:pPr>
      <w:r w:rsidRPr="0069449F">
        <w:rPr>
          <w:rStyle w:val="Odwoaniedelikatne"/>
          <w:b/>
        </w:rPr>
        <w:t>LISTA RZECZY DO ZABRANIA :</w:t>
      </w:r>
    </w:p>
    <w:p w:rsidR="009F3AA0" w:rsidRDefault="009F3AA0" w:rsidP="009F3AA0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9F3AA0" w:rsidRDefault="009F3AA0" w:rsidP="009F3AA0">
      <w:pPr>
        <w:pStyle w:val="Default"/>
        <w:numPr>
          <w:ilvl w:val="0"/>
          <w:numId w:val="3"/>
        </w:numPr>
        <w:spacing w:after="35"/>
        <w:rPr>
          <w:sz w:val="23"/>
          <w:szCs w:val="23"/>
        </w:rPr>
      </w:pPr>
      <w:r w:rsidRPr="009F3AA0">
        <w:rPr>
          <w:sz w:val="23"/>
          <w:szCs w:val="23"/>
        </w:rPr>
        <w:t xml:space="preserve">dres klubowy lub zwykły dres (jeśli uczestnik nie posiada klubowego) </w:t>
      </w:r>
    </w:p>
    <w:p w:rsidR="009F3AA0" w:rsidRDefault="0069449F" w:rsidP="009F3AA0">
      <w:pPr>
        <w:pStyle w:val="Default"/>
        <w:numPr>
          <w:ilvl w:val="0"/>
          <w:numId w:val="3"/>
        </w:numPr>
        <w:spacing w:after="35"/>
        <w:rPr>
          <w:sz w:val="23"/>
          <w:szCs w:val="23"/>
        </w:rPr>
      </w:pPr>
      <w:r>
        <w:rPr>
          <w:sz w:val="23"/>
          <w:szCs w:val="23"/>
        </w:rPr>
        <w:t>s</w:t>
      </w:r>
      <w:r w:rsidR="009F3AA0" w:rsidRPr="009F3AA0">
        <w:rPr>
          <w:sz w:val="23"/>
          <w:szCs w:val="23"/>
        </w:rPr>
        <w:t>trój reprezentacyjny niebieski Zina</w:t>
      </w:r>
      <w:r w:rsidR="009F3AA0">
        <w:rPr>
          <w:sz w:val="23"/>
          <w:szCs w:val="23"/>
        </w:rPr>
        <w:t xml:space="preserve"> + niebieskie getry;</w:t>
      </w:r>
      <w:r w:rsidR="009F3AA0" w:rsidRPr="009F3AA0">
        <w:rPr>
          <w:sz w:val="23"/>
          <w:szCs w:val="23"/>
        </w:rPr>
        <w:t xml:space="preserve"> trenerzy zabierają dodatkowo stroje rezerwowe każdego rocznika </w:t>
      </w:r>
    </w:p>
    <w:p w:rsidR="009F3AA0" w:rsidRDefault="009F3AA0" w:rsidP="009F3AA0">
      <w:pPr>
        <w:pStyle w:val="Default"/>
        <w:spacing w:after="35"/>
        <w:ind w:left="720"/>
        <w:rPr>
          <w:sz w:val="23"/>
          <w:szCs w:val="23"/>
        </w:rPr>
      </w:pPr>
      <w:r w:rsidRPr="009F3AA0">
        <w:rPr>
          <w:sz w:val="23"/>
          <w:szCs w:val="23"/>
        </w:rPr>
        <w:t>(bramkarze zabierają dodatkowo strój bramkarski)</w:t>
      </w:r>
      <w:r>
        <w:rPr>
          <w:sz w:val="23"/>
          <w:szCs w:val="23"/>
        </w:rPr>
        <w:t xml:space="preserve">  </w:t>
      </w:r>
      <w:r w:rsidRPr="009F3AA0">
        <w:rPr>
          <w:sz w:val="23"/>
          <w:szCs w:val="23"/>
        </w:rPr>
        <w:t xml:space="preserve"> </w:t>
      </w:r>
    </w:p>
    <w:p w:rsidR="009F3AA0" w:rsidRPr="009F3AA0" w:rsidRDefault="009F3AA0" w:rsidP="009F3AA0">
      <w:pPr>
        <w:pStyle w:val="Default"/>
        <w:spacing w:after="35"/>
        <w:ind w:left="720"/>
        <w:rPr>
          <w:sz w:val="23"/>
          <w:szCs w:val="23"/>
        </w:rPr>
      </w:pPr>
      <w:r>
        <w:rPr>
          <w:sz w:val="23"/>
          <w:szCs w:val="23"/>
        </w:rPr>
        <w:t>(rocznik 2004 zabiera także czerwone stroje Zina)</w:t>
      </w:r>
    </w:p>
    <w:p w:rsidR="00F30DDB" w:rsidRDefault="009F3AA0" w:rsidP="009F3AA0">
      <w:pPr>
        <w:pStyle w:val="Default"/>
        <w:numPr>
          <w:ilvl w:val="0"/>
          <w:numId w:val="3"/>
        </w:numPr>
        <w:spacing w:after="35"/>
        <w:rPr>
          <w:sz w:val="23"/>
          <w:szCs w:val="23"/>
        </w:rPr>
      </w:pPr>
      <w:r w:rsidRPr="00F30DDB">
        <w:rPr>
          <w:sz w:val="23"/>
          <w:szCs w:val="23"/>
        </w:rPr>
        <w:t>2-3 dodatkowe stroje piłkarskie wraz z getrami</w:t>
      </w:r>
      <w:r w:rsidR="00F30DDB">
        <w:rPr>
          <w:sz w:val="23"/>
          <w:szCs w:val="23"/>
        </w:rPr>
        <w:t>,  w tym obowiązkowo jedne getry białe</w:t>
      </w:r>
      <w:r w:rsidRPr="00F30DDB">
        <w:rPr>
          <w:sz w:val="23"/>
          <w:szCs w:val="23"/>
        </w:rPr>
        <w:t xml:space="preserve"> </w:t>
      </w:r>
    </w:p>
    <w:p w:rsidR="009F3AA0" w:rsidRPr="00F30DDB" w:rsidRDefault="009F3AA0" w:rsidP="009F3AA0">
      <w:pPr>
        <w:pStyle w:val="Default"/>
        <w:numPr>
          <w:ilvl w:val="0"/>
          <w:numId w:val="3"/>
        </w:numPr>
        <w:spacing w:after="35"/>
        <w:rPr>
          <w:sz w:val="23"/>
          <w:szCs w:val="23"/>
        </w:rPr>
      </w:pPr>
      <w:r w:rsidRPr="00F30DDB">
        <w:rPr>
          <w:sz w:val="23"/>
          <w:szCs w:val="23"/>
        </w:rPr>
        <w:t xml:space="preserve">ochraniacze, </w:t>
      </w:r>
    </w:p>
    <w:p w:rsidR="009F3AA0" w:rsidRDefault="009F3AA0" w:rsidP="009F3AA0">
      <w:pPr>
        <w:pStyle w:val="Default"/>
        <w:numPr>
          <w:ilvl w:val="0"/>
          <w:numId w:val="3"/>
        </w:numPr>
        <w:spacing w:after="35"/>
        <w:rPr>
          <w:sz w:val="23"/>
          <w:szCs w:val="23"/>
        </w:rPr>
      </w:pPr>
      <w:r>
        <w:rPr>
          <w:sz w:val="23"/>
          <w:szCs w:val="23"/>
        </w:rPr>
        <w:t xml:space="preserve">obuwie piłkarskie (korki plus halówki/żwirówki) </w:t>
      </w:r>
    </w:p>
    <w:p w:rsidR="009F3AA0" w:rsidRDefault="009F3AA0" w:rsidP="009F3AA0">
      <w:pPr>
        <w:pStyle w:val="Default"/>
        <w:numPr>
          <w:ilvl w:val="0"/>
          <w:numId w:val="3"/>
        </w:numPr>
        <w:spacing w:after="35"/>
        <w:rPr>
          <w:sz w:val="23"/>
          <w:szCs w:val="23"/>
        </w:rPr>
      </w:pPr>
      <w:r>
        <w:rPr>
          <w:sz w:val="23"/>
          <w:szCs w:val="23"/>
        </w:rPr>
        <w:t xml:space="preserve">obuwie zwykłe </w:t>
      </w:r>
      <w:r w:rsidR="00F30DDB">
        <w:rPr>
          <w:sz w:val="23"/>
          <w:szCs w:val="23"/>
        </w:rPr>
        <w:t>(</w:t>
      </w:r>
      <w:r>
        <w:rPr>
          <w:sz w:val="23"/>
          <w:szCs w:val="23"/>
        </w:rPr>
        <w:t xml:space="preserve">sandały, adidasy itp.) </w:t>
      </w:r>
    </w:p>
    <w:p w:rsidR="00727282" w:rsidRDefault="00727282" w:rsidP="009F3AA0">
      <w:pPr>
        <w:pStyle w:val="Default"/>
        <w:numPr>
          <w:ilvl w:val="0"/>
          <w:numId w:val="3"/>
        </w:numPr>
        <w:spacing w:after="35"/>
        <w:rPr>
          <w:sz w:val="23"/>
          <w:szCs w:val="23"/>
        </w:rPr>
      </w:pPr>
      <w:r>
        <w:rPr>
          <w:sz w:val="23"/>
          <w:szCs w:val="23"/>
        </w:rPr>
        <w:t>przybory toaletowe</w:t>
      </w:r>
    </w:p>
    <w:p w:rsidR="00727282" w:rsidRPr="00727282" w:rsidRDefault="009F3AA0" w:rsidP="00727282">
      <w:pPr>
        <w:pStyle w:val="Default"/>
        <w:numPr>
          <w:ilvl w:val="0"/>
          <w:numId w:val="3"/>
        </w:numPr>
        <w:spacing w:after="35"/>
        <w:rPr>
          <w:sz w:val="23"/>
          <w:szCs w:val="23"/>
        </w:rPr>
      </w:pPr>
      <w:r>
        <w:rPr>
          <w:sz w:val="23"/>
          <w:szCs w:val="23"/>
        </w:rPr>
        <w:t xml:space="preserve">klapki, 2 ręczniki </w:t>
      </w:r>
    </w:p>
    <w:p w:rsidR="009F3AA0" w:rsidRDefault="00F30DDB" w:rsidP="009F3AA0">
      <w:pPr>
        <w:pStyle w:val="Default"/>
        <w:numPr>
          <w:ilvl w:val="0"/>
          <w:numId w:val="3"/>
        </w:numPr>
        <w:spacing w:after="35"/>
        <w:rPr>
          <w:sz w:val="23"/>
          <w:szCs w:val="23"/>
        </w:rPr>
      </w:pPr>
      <w:r>
        <w:rPr>
          <w:sz w:val="23"/>
          <w:szCs w:val="23"/>
        </w:rPr>
        <w:t>kąpielówki</w:t>
      </w:r>
      <w:r w:rsidR="009F3AA0">
        <w:rPr>
          <w:sz w:val="23"/>
          <w:szCs w:val="23"/>
        </w:rPr>
        <w:t>, czepek, ewent</w:t>
      </w:r>
      <w:r>
        <w:rPr>
          <w:sz w:val="23"/>
          <w:szCs w:val="23"/>
        </w:rPr>
        <w:t>ualnie</w:t>
      </w:r>
      <w:r w:rsidR="009F3AA0">
        <w:rPr>
          <w:sz w:val="23"/>
          <w:szCs w:val="23"/>
        </w:rPr>
        <w:t xml:space="preserve"> okularki pływackie </w:t>
      </w:r>
    </w:p>
    <w:p w:rsidR="00F30DDB" w:rsidRDefault="009F3AA0" w:rsidP="009F3AA0">
      <w:pPr>
        <w:pStyle w:val="Default"/>
        <w:numPr>
          <w:ilvl w:val="0"/>
          <w:numId w:val="3"/>
        </w:numPr>
        <w:spacing w:after="35"/>
        <w:rPr>
          <w:sz w:val="23"/>
          <w:szCs w:val="23"/>
        </w:rPr>
      </w:pPr>
      <w:r>
        <w:rPr>
          <w:sz w:val="23"/>
          <w:szCs w:val="23"/>
        </w:rPr>
        <w:t xml:space="preserve">bidon na wodę (podpisany), </w:t>
      </w:r>
    </w:p>
    <w:p w:rsidR="009F3AA0" w:rsidRDefault="009F3AA0" w:rsidP="009F3AA0">
      <w:pPr>
        <w:pStyle w:val="Default"/>
        <w:numPr>
          <w:ilvl w:val="0"/>
          <w:numId w:val="3"/>
        </w:numPr>
        <w:spacing w:after="35"/>
        <w:rPr>
          <w:sz w:val="23"/>
          <w:szCs w:val="23"/>
        </w:rPr>
      </w:pPr>
      <w:r>
        <w:rPr>
          <w:sz w:val="23"/>
          <w:szCs w:val="23"/>
        </w:rPr>
        <w:t xml:space="preserve">czapka z daszkiem </w:t>
      </w:r>
    </w:p>
    <w:p w:rsidR="009F3AA0" w:rsidRDefault="009F3AA0" w:rsidP="009F3AA0">
      <w:pPr>
        <w:pStyle w:val="Default"/>
        <w:numPr>
          <w:ilvl w:val="0"/>
          <w:numId w:val="3"/>
        </w:numPr>
        <w:spacing w:after="35"/>
        <w:rPr>
          <w:sz w:val="23"/>
          <w:szCs w:val="23"/>
        </w:rPr>
      </w:pPr>
      <w:r>
        <w:rPr>
          <w:sz w:val="23"/>
          <w:szCs w:val="23"/>
        </w:rPr>
        <w:t xml:space="preserve">kurtka przeciwdeszczowa, polar </w:t>
      </w:r>
    </w:p>
    <w:p w:rsidR="009F3AA0" w:rsidRDefault="009F3AA0" w:rsidP="009F3AA0">
      <w:pPr>
        <w:pStyle w:val="Default"/>
        <w:numPr>
          <w:ilvl w:val="0"/>
          <w:numId w:val="3"/>
        </w:numPr>
        <w:spacing w:after="35"/>
        <w:rPr>
          <w:sz w:val="23"/>
          <w:szCs w:val="23"/>
        </w:rPr>
      </w:pPr>
      <w:r>
        <w:rPr>
          <w:sz w:val="23"/>
          <w:szCs w:val="23"/>
        </w:rPr>
        <w:t xml:space="preserve">1-2 ciepłe bluzy; </w:t>
      </w:r>
      <w:bookmarkStart w:id="0" w:name="_GoBack"/>
      <w:bookmarkEnd w:id="0"/>
    </w:p>
    <w:p w:rsidR="009F3AA0" w:rsidRDefault="009F3AA0" w:rsidP="009F3AA0">
      <w:pPr>
        <w:pStyle w:val="Default"/>
        <w:numPr>
          <w:ilvl w:val="0"/>
          <w:numId w:val="3"/>
        </w:numPr>
        <w:spacing w:after="35"/>
        <w:rPr>
          <w:sz w:val="23"/>
          <w:szCs w:val="23"/>
        </w:rPr>
      </w:pPr>
      <w:r>
        <w:rPr>
          <w:sz w:val="23"/>
          <w:szCs w:val="23"/>
        </w:rPr>
        <w:t xml:space="preserve">1 para długich spodni plus 2-3 krótkich </w:t>
      </w:r>
    </w:p>
    <w:p w:rsidR="009F3AA0" w:rsidRDefault="00A60E57" w:rsidP="009F3AA0">
      <w:pPr>
        <w:pStyle w:val="Default"/>
        <w:numPr>
          <w:ilvl w:val="0"/>
          <w:numId w:val="3"/>
        </w:numPr>
        <w:spacing w:after="35"/>
        <w:rPr>
          <w:sz w:val="23"/>
          <w:szCs w:val="23"/>
        </w:rPr>
      </w:pPr>
      <w:r>
        <w:rPr>
          <w:sz w:val="23"/>
          <w:szCs w:val="23"/>
        </w:rPr>
        <w:t>3-4 zwykłe</w:t>
      </w:r>
      <w:r w:rsidR="009F3AA0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</w:t>
      </w:r>
      <w:r w:rsidR="009F3AA0">
        <w:rPr>
          <w:sz w:val="23"/>
          <w:szCs w:val="23"/>
        </w:rPr>
        <w:t>-shirt</w:t>
      </w:r>
      <w:r>
        <w:rPr>
          <w:sz w:val="23"/>
          <w:szCs w:val="23"/>
        </w:rPr>
        <w:t>y</w:t>
      </w:r>
      <w:proofErr w:type="spellEnd"/>
      <w:r>
        <w:rPr>
          <w:sz w:val="23"/>
          <w:szCs w:val="23"/>
        </w:rPr>
        <w:t xml:space="preserve"> + 3 </w:t>
      </w:r>
      <w:proofErr w:type="spellStart"/>
      <w:r>
        <w:rPr>
          <w:sz w:val="23"/>
          <w:szCs w:val="23"/>
        </w:rPr>
        <w:t>t-shirty</w:t>
      </w:r>
      <w:proofErr w:type="spellEnd"/>
      <w:r>
        <w:rPr>
          <w:sz w:val="23"/>
          <w:szCs w:val="23"/>
        </w:rPr>
        <w:t xml:space="preserve"> z nadrukiem „FC Komorów”, które każdy uczestnik otrzyma na spotkaniu </w:t>
      </w:r>
      <w:proofErr w:type="spellStart"/>
      <w:r>
        <w:rPr>
          <w:sz w:val="23"/>
          <w:szCs w:val="23"/>
        </w:rPr>
        <w:t>przedobozowym</w:t>
      </w:r>
      <w:proofErr w:type="spellEnd"/>
      <w:r>
        <w:rPr>
          <w:sz w:val="23"/>
          <w:szCs w:val="23"/>
        </w:rPr>
        <w:t xml:space="preserve"> (roczniki 2005 i 2007 zabierają także        </w:t>
      </w:r>
      <w:proofErr w:type="spellStart"/>
      <w:r>
        <w:rPr>
          <w:sz w:val="23"/>
          <w:szCs w:val="23"/>
        </w:rPr>
        <w:t>t-shirty</w:t>
      </w:r>
      <w:proofErr w:type="spellEnd"/>
      <w:r>
        <w:rPr>
          <w:sz w:val="23"/>
          <w:szCs w:val="23"/>
        </w:rPr>
        <w:t xml:space="preserve"> z nadrukiem z zeszłego roku)</w:t>
      </w:r>
    </w:p>
    <w:p w:rsidR="009F3AA0" w:rsidRDefault="00A60E57" w:rsidP="009F3AA0">
      <w:pPr>
        <w:pStyle w:val="Default"/>
        <w:numPr>
          <w:ilvl w:val="0"/>
          <w:numId w:val="3"/>
        </w:numPr>
        <w:spacing w:after="35"/>
        <w:rPr>
          <w:sz w:val="23"/>
          <w:szCs w:val="23"/>
        </w:rPr>
      </w:pPr>
      <w:r>
        <w:rPr>
          <w:sz w:val="23"/>
          <w:szCs w:val="23"/>
        </w:rPr>
        <w:t>b</w:t>
      </w:r>
      <w:r w:rsidR="009F3AA0">
        <w:rPr>
          <w:sz w:val="23"/>
          <w:szCs w:val="23"/>
        </w:rPr>
        <w:t xml:space="preserve">ielizna i skarpetki na 9 dni </w:t>
      </w:r>
    </w:p>
    <w:p w:rsidR="009F3AA0" w:rsidRDefault="009F3AA0" w:rsidP="009F3AA0">
      <w:pPr>
        <w:pStyle w:val="Default"/>
        <w:numPr>
          <w:ilvl w:val="0"/>
          <w:numId w:val="3"/>
        </w:numPr>
        <w:spacing w:after="35"/>
        <w:rPr>
          <w:sz w:val="23"/>
          <w:szCs w:val="23"/>
        </w:rPr>
      </w:pPr>
      <w:r>
        <w:rPr>
          <w:sz w:val="23"/>
          <w:szCs w:val="23"/>
        </w:rPr>
        <w:t xml:space="preserve">książka do wieczornego czytania, ewentualnie gra planszowa i ulubiony </w:t>
      </w:r>
      <w:proofErr w:type="spellStart"/>
      <w:r>
        <w:rPr>
          <w:sz w:val="23"/>
          <w:szCs w:val="23"/>
        </w:rPr>
        <w:t>pluszak</w:t>
      </w:r>
      <w:proofErr w:type="spellEnd"/>
      <w:r>
        <w:rPr>
          <w:sz w:val="23"/>
          <w:szCs w:val="23"/>
        </w:rPr>
        <w:t xml:space="preserve"> </w:t>
      </w:r>
    </w:p>
    <w:p w:rsidR="009F3AA0" w:rsidRDefault="00A60E57" w:rsidP="009F3AA0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l</w:t>
      </w:r>
      <w:r w:rsidR="009F3AA0">
        <w:rPr>
          <w:sz w:val="23"/>
          <w:szCs w:val="23"/>
        </w:rPr>
        <w:t xml:space="preserve">egitymacja szkolna </w:t>
      </w:r>
    </w:p>
    <w:p w:rsidR="009F3AA0" w:rsidRDefault="00A60E57" w:rsidP="009F3AA0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t</w:t>
      </w:r>
      <w:r w:rsidR="009F3AA0">
        <w:rPr>
          <w:sz w:val="23"/>
          <w:szCs w:val="23"/>
        </w:rPr>
        <w:t>orba</w:t>
      </w:r>
      <w:r>
        <w:rPr>
          <w:sz w:val="23"/>
          <w:szCs w:val="23"/>
        </w:rPr>
        <w:t xml:space="preserve"> lub podręczny plecak</w:t>
      </w:r>
    </w:p>
    <w:p w:rsidR="00727282" w:rsidRDefault="00727282" w:rsidP="009F3AA0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ew. środki przeciwko owadom, krem z filtrem do opalania, itp.</w:t>
      </w:r>
    </w:p>
    <w:p w:rsidR="009F3AA0" w:rsidRDefault="009F3AA0" w:rsidP="009F3AA0">
      <w:pPr>
        <w:pStyle w:val="Default"/>
        <w:rPr>
          <w:sz w:val="23"/>
          <w:szCs w:val="23"/>
        </w:rPr>
      </w:pPr>
    </w:p>
    <w:p w:rsidR="009F3AA0" w:rsidRPr="0069449F" w:rsidRDefault="009F3AA0" w:rsidP="0069449F">
      <w:pPr>
        <w:pStyle w:val="Default"/>
        <w:jc w:val="center"/>
        <w:rPr>
          <w:rStyle w:val="Odwoanieintensywne"/>
        </w:rPr>
      </w:pPr>
      <w:r w:rsidRPr="0069449F">
        <w:rPr>
          <w:rStyle w:val="Odwoanieintensywne"/>
        </w:rPr>
        <w:t>Do przekazania</w:t>
      </w:r>
      <w:r w:rsidR="00A60E57" w:rsidRPr="0069449F">
        <w:rPr>
          <w:rStyle w:val="Odwoanieintensywne"/>
        </w:rPr>
        <w:t xml:space="preserve"> opiekunom</w:t>
      </w:r>
      <w:r w:rsidRPr="0069449F">
        <w:rPr>
          <w:rStyle w:val="Odwoanieintensywne"/>
        </w:rPr>
        <w:t xml:space="preserve"> w dniu wyjazdu:</w:t>
      </w:r>
    </w:p>
    <w:p w:rsidR="00A60E57" w:rsidRDefault="00A60E57" w:rsidP="009F3AA0">
      <w:pPr>
        <w:pStyle w:val="Default"/>
        <w:rPr>
          <w:sz w:val="23"/>
          <w:szCs w:val="23"/>
        </w:rPr>
      </w:pPr>
    </w:p>
    <w:p w:rsidR="00A60E57" w:rsidRDefault="009F3AA0" w:rsidP="00A60E57">
      <w:pPr>
        <w:pStyle w:val="Default"/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LEKI – </w:t>
      </w:r>
      <w:r>
        <w:rPr>
          <w:sz w:val="20"/>
          <w:szCs w:val="20"/>
        </w:rPr>
        <w:t xml:space="preserve">jeśli dziecko ma na wyjeździe stale zażywać jakieś leki, rodzic przygotowuje: </w:t>
      </w:r>
    </w:p>
    <w:p w:rsidR="009F3AA0" w:rsidRDefault="009F3AA0" w:rsidP="0069449F">
      <w:pPr>
        <w:pStyle w:val="Default"/>
        <w:numPr>
          <w:ilvl w:val="0"/>
          <w:numId w:val="6"/>
        </w:numPr>
        <w:spacing w:after="137"/>
        <w:ind w:left="714" w:hanging="357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zgodę na podanie leku przez kadrę (w tym informacja, na jakie leki dziecko jest uczulone); </w:t>
      </w:r>
    </w:p>
    <w:p w:rsidR="009F3AA0" w:rsidRDefault="009F3AA0" w:rsidP="0069449F">
      <w:pPr>
        <w:pStyle w:val="Default"/>
        <w:numPr>
          <w:ilvl w:val="0"/>
          <w:numId w:val="6"/>
        </w:numPr>
        <w:ind w:left="714" w:hanging="357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leki - z dokładną informacją o dawkowaniu. </w:t>
      </w:r>
    </w:p>
    <w:p w:rsidR="009F3AA0" w:rsidRDefault="009F3AA0" w:rsidP="009F3AA0">
      <w:pPr>
        <w:pStyle w:val="Default"/>
        <w:rPr>
          <w:sz w:val="20"/>
          <w:szCs w:val="20"/>
        </w:rPr>
      </w:pPr>
    </w:p>
    <w:p w:rsidR="009F3AA0" w:rsidRDefault="009F3AA0" w:rsidP="009F3AA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Jeśli dziecko ma chorobę lokomocyjną, należ</w:t>
      </w:r>
      <w:r w:rsidR="00A60E57">
        <w:rPr>
          <w:sz w:val="20"/>
          <w:szCs w:val="20"/>
        </w:rPr>
        <w:t>y</w:t>
      </w:r>
      <w:r>
        <w:rPr>
          <w:sz w:val="20"/>
          <w:szCs w:val="20"/>
        </w:rPr>
        <w:t xml:space="preserve"> zapewnić mu lekarstwa na chorobę lokomocyjną na powrót (lek na podróż w tę stronę prosimy podać przed wyjściem z domu)</w:t>
      </w:r>
      <w:r w:rsidR="00A60E5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A60E57" w:rsidRDefault="00A60E57" w:rsidP="009F3AA0">
      <w:pPr>
        <w:pStyle w:val="Default"/>
        <w:rPr>
          <w:b/>
          <w:bCs/>
          <w:sz w:val="22"/>
          <w:szCs w:val="22"/>
        </w:rPr>
      </w:pPr>
    </w:p>
    <w:p w:rsidR="009F3AA0" w:rsidRDefault="009F3AA0" w:rsidP="009F3AA0">
      <w:pPr>
        <w:pStyle w:val="Default"/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PIENIĄDZE – </w:t>
      </w:r>
      <w:r>
        <w:rPr>
          <w:sz w:val="20"/>
          <w:szCs w:val="20"/>
        </w:rPr>
        <w:t>istnieje możliwość zdeponowania u trenerów kieszonkowego dla dzieci. Należy przygotować w kopercie (podpisana – imię i nazwisko, kwota) sumę w banknotach, które codziennie ma otrzymywać dziecko</w:t>
      </w:r>
      <w:r w:rsidR="00842B39">
        <w:rPr>
          <w:sz w:val="20"/>
          <w:szCs w:val="20"/>
        </w:rPr>
        <w:t xml:space="preserve"> – maksymalnie 100 zł w banknotach po 10 zł.</w:t>
      </w:r>
      <w:r>
        <w:rPr>
          <w:sz w:val="20"/>
          <w:szCs w:val="20"/>
        </w:rPr>
        <w:t xml:space="preserve">. </w:t>
      </w:r>
    </w:p>
    <w:p w:rsidR="00A60E57" w:rsidRPr="00A60E57" w:rsidRDefault="00A60E57" w:rsidP="009F3AA0">
      <w:pPr>
        <w:pStyle w:val="Default"/>
        <w:rPr>
          <w:sz w:val="22"/>
          <w:szCs w:val="22"/>
        </w:rPr>
      </w:pPr>
    </w:p>
    <w:p w:rsidR="009F3AA0" w:rsidRDefault="009F3AA0" w:rsidP="009F3AA0">
      <w:pPr>
        <w:pStyle w:val="Default"/>
        <w:rPr>
          <w:sz w:val="20"/>
          <w:szCs w:val="20"/>
        </w:rPr>
      </w:pPr>
      <w:r w:rsidRPr="00A60E57">
        <w:rPr>
          <w:b/>
          <w:bCs/>
          <w:sz w:val="22"/>
          <w:szCs w:val="22"/>
        </w:rPr>
        <w:t>KARTA KOLONIJNA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– jeżeli nie została wcześniej przekazana (bez karty </w:t>
      </w:r>
      <w:r w:rsidR="0069449F">
        <w:rPr>
          <w:sz w:val="20"/>
          <w:szCs w:val="20"/>
        </w:rPr>
        <w:t>obozowej dziecko nie wsiądzie do autokaru</w:t>
      </w:r>
      <w:r>
        <w:rPr>
          <w:sz w:val="20"/>
          <w:szCs w:val="20"/>
        </w:rPr>
        <w:t>)</w:t>
      </w:r>
      <w:r w:rsidR="0069449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69449F" w:rsidRDefault="0069449F" w:rsidP="009F3AA0">
      <w:pPr>
        <w:pStyle w:val="Default"/>
        <w:rPr>
          <w:sz w:val="20"/>
          <w:szCs w:val="20"/>
        </w:rPr>
      </w:pPr>
    </w:p>
    <w:p w:rsidR="00933B24" w:rsidRPr="009F3AA0" w:rsidRDefault="009F3AA0" w:rsidP="009F3AA0">
      <w:pPr>
        <w:rPr>
          <w:lang w:val="pl-PL"/>
        </w:rPr>
      </w:pPr>
      <w:r w:rsidRPr="009F3AA0">
        <w:rPr>
          <w:b/>
          <w:bCs/>
          <w:lang w:val="pl-PL"/>
        </w:rPr>
        <w:t>Uwaga - gry elektroniczne, MP3, telefony komórkowe</w:t>
      </w:r>
      <w:r w:rsidR="0069449F">
        <w:rPr>
          <w:b/>
          <w:bCs/>
          <w:lang w:val="pl-PL"/>
        </w:rPr>
        <w:t>, itp.</w:t>
      </w:r>
      <w:r w:rsidRPr="009F3AA0">
        <w:rPr>
          <w:b/>
          <w:bCs/>
          <w:lang w:val="pl-PL"/>
        </w:rPr>
        <w:t xml:space="preserve"> - uczestnicy biorą na własną odpowiedzialność.</w:t>
      </w:r>
    </w:p>
    <w:sectPr w:rsidR="00933B24" w:rsidRPr="009F3A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21F"/>
    <w:multiLevelType w:val="hybridMultilevel"/>
    <w:tmpl w:val="DB8AD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B469F"/>
    <w:multiLevelType w:val="hybridMultilevel"/>
    <w:tmpl w:val="896A4794"/>
    <w:lvl w:ilvl="0" w:tplc="FBD2640E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35CB6"/>
    <w:multiLevelType w:val="hybridMultilevel"/>
    <w:tmpl w:val="E646AFD4"/>
    <w:lvl w:ilvl="0" w:tplc="FBD2640E">
      <w:start w:val="2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470D7"/>
    <w:multiLevelType w:val="hybridMultilevel"/>
    <w:tmpl w:val="D20EF0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A2811"/>
    <w:multiLevelType w:val="hybridMultilevel"/>
    <w:tmpl w:val="A88EBD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52231"/>
    <w:multiLevelType w:val="hybridMultilevel"/>
    <w:tmpl w:val="CFC66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A0"/>
    <w:rsid w:val="00274669"/>
    <w:rsid w:val="0069449F"/>
    <w:rsid w:val="00727282"/>
    <w:rsid w:val="00842B39"/>
    <w:rsid w:val="008C75F3"/>
    <w:rsid w:val="00933B24"/>
    <w:rsid w:val="009F3AA0"/>
    <w:rsid w:val="00A60E57"/>
    <w:rsid w:val="00F3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3A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3AA0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AA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F3A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delikatne">
    <w:name w:val="Subtle Reference"/>
    <w:basedOn w:val="Domylnaczcionkaakapitu"/>
    <w:uiPriority w:val="31"/>
    <w:qFormat/>
    <w:rsid w:val="0069449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69449F"/>
    <w:rPr>
      <w:b/>
      <w:bCs/>
      <w:smallCaps/>
      <w:color w:val="C0504D" w:themeColor="accent2"/>
      <w:spacing w:val="5"/>
      <w:u w:val="single"/>
    </w:rPr>
  </w:style>
  <w:style w:type="character" w:styleId="Wyrnienieintensywne">
    <w:name w:val="Intense Emphasis"/>
    <w:basedOn w:val="Domylnaczcionkaakapitu"/>
    <w:uiPriority w:val="21"/>
    <w:qFormat/>
    <w:rsid w:val="0027466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3A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3AA0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AA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F3A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delikatne">
    <w:name w:val="Subtle Reference"/>
    <w:basedOn w:val="Domylnaczcionkaakapitu"/>
    <w:uiPriority w:val="31"/>
    <w:qFormat/>
    <w:rsid w:val="0069449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69449F"/>
    <w:rPr>
      <w:b/>
      <w:bCs/>
      <w:smallCaps/>
      <w:color w:val="C0504D" w:themeColor="accent2"/>
      <w:spacing w:val="5"/>
      <w:u w:val="single"/>
    </w:rPr>
  </w:style>
  <w:style w:type="character" w:styleId="Wyrnienieintensywne">
    <w:name w:val="Intense Emphasis"/>
    <w:basedOn w:val="Domylnaczcionkaakapitu"/>
    <w:uiPriority w:val="21"/>
    <w:qFormat/>
    <w:rsid w:val="0027466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BRVZ GmbH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Kąkol</dc:creator>
  <cp:lastModifiedBy>Liliana Kąkol</cp:lastModifiedBy>
  <cp:revision>6</cp:revision>
  <dcterms:created xsi:type="dcterms:W3CDTF">2016-07-22T09:05:00Z</dcterms:created>
  <dcterms:modified xsi:type="dcterms:W3CDTF">2016-07-28T11:04:00Z</dcterms:modified>
</cp:coreProperties>
</file>